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99" w:rsidRPr="000B2D99" w:rsidRDefault="000B2D99" w:rsidP="00870627">
      <w:pPr>
        <w:spacing w:before="120" w:after="120"/>
        <w:jc w:val="left"/>
        <w:rPr>
          <w:rFonts w:ascii="Times New Roman" w:eastAsia="Times New Roman" w:hAnsi="Times New Roman"/>
        </w:rPr>
      </w:pPr>
      <w:bookmarkStart w:id="0" w:name="_GoBack"/>
      <w:r w:rsidRPr="000B2D99">
        <w:rPr>
          <w:rFonts w:ascii="Times New Roman" w:eastAsia="Times New Roman" w:hAnsi="Times New Roman"/>
          <w:i/>
          <w:iCs/>
          <w:u w:val="single"/>
        </w:rPr>
        <w:t xml:space="preserve">12. melléklet a 44/2015. (XI. 2.) </w:t>
      </w:r>
      <w:proofErr w:type="spellStart"/>
      <w:r w:rsidRPr="000B2D99">
        <w:rPr>
          <w:rFonts w:ascii="Times New Roman" w:eastAsia="Times New Roman" w:hAnsi="Times New Roman"/>
          <w:i/>
          <w:iCs/>
          <w:u w:val="single"/>
        </w:rPr>
        <w:t>MvM</w:t>
      </w:r>
      <w:proofErr w:type="spellEnd"/>
      <w:r w:rsidRPr="000B2D99">
        <w:rPr>
          <w:rFonts w:ascii="Times New Roman" w:eastAsia="Times New Roman" w:hAnsi="Times New Roman"/>
          <w:i/>
          <w:iCs/>
          <w:u w:val="single"/>
        </w:rPr>
        <w:t xml:space="preserve"> rendelethez</w:t>
      </w:r>
      <w:bookmarkStart w:id="1" w:name="foot_28_place"/>
      <w:r w:rsidRPr="000B2D99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begin"/>
      </w:r>
      <w:r w:rsidRPr="000B2D99">
        <w:rPr>
          <w:rFonts w:ascii="Times New Roman" w:eastAsia="Times New Roman" w:hAnsi="Times New Roman"/>
          <w:i/>
          <w:iCs/>
          <w:u w:val="single"/>
          <w:vertAlign w:val="superscript"/>
        </w:rPr>
        <w:instrText xml:space="preserve"> HYPERLINK "http://njt.hu/cgi_bin/njt_doc.cgi?docid=191877.333351" \l "foot28" </w:instrText>
      </w:r>
      <w:r w:rsidRPr="000B2D99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separate"/>
      </w:r>
      <w:r w:rsidRPr="000B2D99">
        <w:rPr>
          <w:rFonts w:ascii="Times New Roman" w:eastAsia="Times New Roman" w:hAnsi="Times New Roman"/>
          <w:i/>
          <w:iCs/>
          <w:color w:val="0000FF"/>
          <w:u w:val="single"/>
          <w:vertAlign w:val="superscript"/>
        </w:rPr>
        <w:t>28</w:t>
      </w:r>
      <w:r w:rsidRPr="000B2D99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end"/>
      </w:r>
      <w:bookmarkEnd w:id="1"/>
    </w:p>
    <w:p w:rsidR="000B2D99" w:rsidRPr="000B2D99" w:rsidRDefault="000B2D99" w:rsidP="00870627">
      <w:pPr>
        <w:spacing w:before="120" w:after="120"/>
        <w:jc w:val="left"/>
        <w:rPr>
          <w:rFonts w:ascii="Times New Roman" w:eastAsia="Times New Roman" w:hAnsi="Times New Roman"/>
        </w:rPr>
      </w:pPr>
      <w:r w:rsidRPr="000B2D99">
        <w:rPr>
          <w:rFonts w:ascii="Times New Roman" w:eastAsia="Times New Roman" w:hAnsi="Times New Roman"/>
          <w:sz w:val="44"/>
          <w:szCs w:val="44"/>
        </w:rPr>
        <w:t>KÖZBESZERZÉSI ÉRTESÍTŐ</w:t>
      </w:r>
    </w:p>
    <w:p w:rsidR="000B2D99" w:rsidRPr="000B2D99" w:rsidRDefault="000B2D99" w:rsidP="00870627">
      <w:pPr>
        <w:spacing w:before="120" w:after="120"/>
        <w:jc w:val="left"/>
        <w:rPr>
          <w:rFonts w:ascii="Times New Roman" w:eastAsia="Times New Roman" w:hAnsi="Times New Roman"/>
        </w:rPr>
      </w:pPr>
      <w:r w:rsidRPr="000B2D99">
        <w:rPr>
          <w:rFonts w:ascii="Times New Roman" w:eastAsia="Times New Roman" w:hAnsi="Times New Roman"/>
          <w:sz w:val="18"/>
          <w:szCs w:val="18"/>
        </w:rPr>
        <w:t>a Közbeszerzési Hatóság Hivatalos Lapja</w:t>
      </w:r>
    </w:p>
    <w:p w:rsidR="000B2D99" w:rsidRPr="000B2D99" w:rsidRDefault="000B2D99" w:rsidP="00870627">
      <w:pPr>
        <w:spacing w:before="120" w:after="120"/>
        <w:jc w:val="right"/>
        <w:rPr>
          <w:rFonts w:ascii="Times New Roman" w:eastAsia="Times New Roman" w:hAnsi="Times New Roman"/>
        </w:rPr>
      </w:pPr>
      <w:r w:rsidRPr="000B2D99">
        <w:rPr>
          <w:rFonts w:ascii="Times New Roman" w:eastAsia="Times New Roman" w:hAnsi="Times New Roman"/>
          <w:b/>
          <w:bCs/>
          <w:sz w:val="40"/>
          <w:szCs w:val="40"/>
        </w:rPr>
        <w:t>Tájékoztató a szerződés módosításáról</w:t>
      </w:r>
    </w:p>
    <w:p w:rsidR="000B2D99" w:rsidRPr="000B2D99" w:rsidRDefault="000B2D99" w:rsidP="00870627">
      <w:pPr>
        <w:spacing w:before="120" w:after="120"/>
        <w:jc w:val="right"/>
        <w:rPr>
          <w:rFonts w:ascii="Times New Roman" w:eastAsia="Times New Roman" w:hAnsi="Times New Roman"/>
        </w:rPr>
      </w:pPr>
      <w:r w:rsidRPr="000B2D99">
        <w:rPr>
          <w:rFonts w:ascii="Times New Roman" w:eastAsia="Times New Roman" w:hAnsi="Times New Roman"/>
          <w:b/>
          <w:bCs/>
          <w:sz w:val="18"/>
          <w:szCs w:val="18"/>
        </w:rPr>
        <w:t>Szerződés módosítása az érvényességi ideje alatt</w:t>
      </w:r>
    </w:p>
    <w:p w:rsidR="000B2D99" w:rsidRPr="000B2D99" w:rsidRDefault="000B2D99" w:rsidP="00870627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0B2D99">
        <w:rPr>
          <w:rFonts w:ascii="Times New Roman" w:eastAsia="Times New Roman" w:hAnsi="Times New Roman"/>
          <w:b/>
          <w:bCs/>
          <w:sz w:val="28"/>
          <w:szCs w:val="28"/>
        </w:rPr>
        <w:t>I. szakasz: Ajánlatkérő</w:t>
      </w:r>
    </w:p>
    <w:p w:rsidR="000B2D99" w:rsidRPr="000B2D99" w:rsidRDefault="000B2D99" w:rsidP="00870627">
      <w:pPr>
        <w:spacing w:before="120" w:after="120"/>
        <w:jc w:val="left"/>
        <w:rPr>
          <w:rFonts w:ascii="Times New Roman" w:eastAsia="Times New Roman" w:hAnsi="Times New Roman"/>
        </w:rPr>
      </w:pPr>
      <w:r w:rsidRPr="000B2D99">
        <w:rPr>
          <w:rFonts w:ascii="Times New Roman" w:eastAsia="Times New Roman" w:hAnsi="Times New Roman"/>
          <w:b/>
          <w:bCs/>
        </w:rPr>
        <w:t>I.1) Név és címek</w:t>
      </w:r>
      <w:r w:rsidRPr="000B2D99">
        <w:rPr>
          <w:rFonts w:ascii="Times New Roman" w:eastAsia="Times New Roman" w:hAnsi="Times New Roman"/>
          <w:vertAlign w:val="superscript"/>
        </w:rPr>
        <w:t xml:space="preserve"> 1 </w:t>
      </w:r>
      <w:r w:rsidRPr="000B2D99">
        <w:rPr>
          <w:rFonts w:ascii="Times New Roman" w:eastAsia="Times New Roman" w:hAnsi="Times New Roman"/>
          <w:i/>
          <w:iCs/>
          <w:sz w:val="18"/>
          <w:szCs w:val="18"/>
        </w:rPr>
        <w:t>(jelölje meg a szerződést kötő összes ajánlatkérőt)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2126"/>
        <w:gridCol w:w="2268"/>
        <w:gridCol w:w="2268"/>
      </w:tblGrid>
      <w:tr w:rsidR="000B2D99" w:rsidRPr="000B2D99" w:rsidTr="0044382F"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Hivatalos név: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Nemzeti azonosítószám: 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0B2D99" w:rsidRPr="000B2D99" w:rsidTr="0044382F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Postai cím:</w:t>
            </w:r>
          </w:p>
        </w:tc>
      </w:tr>
      <w:tr w:rsidR="000B2D99" w:rsidRPr="000B2D99" w:rsidTr="0044382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Város: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NUTS-kód: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Postai irányítószám: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Ország:</w:t>
            </w:r>
          </w:p>
        </w:tc>
      </w:tr>
      <w:tr w:rsidR="000B2D99" w:rsidRPr="000B2D99" w:rsidTr="0044382F"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Kapcsolattartó személy: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Telefon:</w:t>
            </w:r>
          </w:p>
        </w:tc>
      </w:tr>
      <w:tr w:rsidR="000B2D99" w:rsidRPr="000B2D99" w:rsidTr="0044382F"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Fax:</w:t>
            </w:r>
          </w:p>
        </w:tc>
      </w:tr>
      <w:tr w:rsidR="000B2D99" w:rsidRPr="000B2D99" w:rsidTr="0044382F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Internetcím(ek)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Az ajánlatkérő általános címe: </w:t>
            </w:r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(URL)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A felhasználói oldal címe: </w:t>
            </w:r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(URL)</w:t>
            </w:r>
          </w:p>
        </w:tc>
      </w:tr>
    </w:tbl>
    <w:p w:rsidR="000B2D99" w:rsidRPr="000B2D99" w:rsidRDefault="000B2D99" w:rsidP="00870627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0B2D99">
        <w:rPr>
          <w:rFonts w:ascii="Times New Roman" w:eastAsia="Times New Roman" w:hAnsi="Times New Roman"/>
          <w:b/>
          <w:bCs/>
          <w:sz w:val="28"/>
          <w:szCs w:val="28"/>
        </w:rPr>
        <w:t>II. szakasz: Tárgy</w:t>
      </w:r>
    </w:p>
    <w:p w:rsidR="000B2D99" w:rsidRPr="000B2D99" w:rsidRDefault="000B2D99" w:rsidP="00870627">
      <w:pPr>
        <w:spacing w:before="120" w:after="120"/>
        <w:jc w:val="left"/>
        <w:rPr>
          <w:rFonts w:ascii="Times New Roman" w:eastAsia="Times New Roman" w:hAnsi="Times New Roman"/>
        </w:rPr>
      </w:pPr>
      <w:r w:rsidRPr="000B2D99">
        <w:rPr>
          <w:rFonts w:ascii="Times New Roman" w:eastAsia="Times New Roman" w:hAnsi="Times New Roman"/>
          <w:b/>
          <w:bCs/>
        </w:rPr>
        <w:t>II.1) Meghatározás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6"/>
        <w:gridCol w:w="2268"/>
      </w:tblGrid>
      <w:tr w:rsidR="000B2D99" w:rsidRPr="000B2D99" w:rsidTr="0044382F">
        <w:tc>
          <w:tcPr>
            <w:tcW w:w="7366" w:type="dxa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II.1.1) Elnevezés:</w:t>
            </w:r>
          </w:p>
        </w:tc>
        <w:tc>
          <w:tcPr>
            <w:tcW w:w="2268" w:type="dxa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Hivatkozási szám: 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0B2D99" w:rsidRPr="000B2D99" w:rsidTr="0044382F">
        <w:tc>
          <w:tcPr>
            <w:tcW w:w="9634" w:type="dxa"/>
            <w:gridSpan w:val="2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II.1.2) Fő CPV-kód: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[ ][ ] . [ ][ ] . [ ][ ] . [ ][ ] - [ ] Kiegészítő CPV-kód: 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1 2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[ ][ ][ ][ ]</w:t>
            </w:r>
          </w:p>
        </w:tc>
      </w:tr>
      <w:tr w:rsidR="000B2D99" w:rsidRPr="000B2D99" w:rsidTr="0044382F">
        <w:tc>
          <w:tcPr>
            <w:tcW w:w="9634" w:type="dxa"/>
            <w:gridSpan w:val="2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II.1.3) A szerződés típusa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B2D99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Építési beruházás </w:t>
            </w:r>
            <w:r w:rsidRPr="000B2D99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Árubeszerzés </w:t>
            </w:r>
            <w:r w:rsidRPr="000B2D99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Szolgáltatásmegrendelés</w:t>
            </w:r>
          </w:p>
        </w:tc>
      </w:tr>
      <w:tr w:rsidR="000B2D99" w:rsidRPr="000B2D99" w:rsidTr="0044382F">
        <w:tc>
          <w:tcPr>
            <w:tcW w:w="9634" w:type="dxa"/>
            <w:gridSpan w:val="2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II.1.4) Koncessziós beszerzési eljárásra vonatkozó információk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A szerződés megkötésére koncessziós beszerzési eljárás lefolytatásával került sor</w:t>
            </w:r>
          </w:p>
        </w:tc>
      </w:tr>
    </w:tbl>
    <w:p w:rsidR="000B2D99" w:rsidRPr="000B2D99" w:rsidRDefault="000B2D99" w:rsidP="00870627">
      <w:pPr>
        <w:spacing w:before="120" w:after="120"/>
        <w:jc w:val="left"/>
        <w:rPr>
          <w:rFonts w:ascii="Times New Roman" w:eastAsia="Times New Roman" w:hAnsi="Times New Roman"/>
        </w:rPr>
      </w:pPr>
      <w:r w:rsidRPr="000B2D99">
        <w:rPr>
          <w:rFonts w:ascii="Times New Roman" w:eastAsia="Times New Roman" w:hAnsi="Times New Roman"/>
          <w:b/>
          <w:bCs/>
        </w:rPr>
        <w:t xml:space="preserve">II.2) A közbeszerzés ismertetése </w:t>
      </w:r>
      <w:r w:rsidRPr="000B2D99">
        <w:rPr>
          <w:rFonts w:ascii="Times New Roman" w:eastAsia="Times New Roman" w:hAnsi="Times New Roman"/>
          <w:vertAlign w:val="superscript"/>
        </w:rPr>
        <w:t>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6"/>
        <w:gridCol w:w="2268"/>
      </w:tblGrid>
      <w:tr w:rsidR="000B2D99" w:rsidRPr="000B2D99" w:rsidTr="0044382F">
        <w:tc>
          <w:tcPr>
            <w:tcW w:w="7366" w:type="dxa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II.2.1) Elnevezés: 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Rész száma: 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0B2D99" w:rsidRPr="000B2D99" w:rsidTr="0044382F">
        <w:tc>
          <w:tcPr>
            <w:tcW w:w="9634" w:type="dxa"/>
            <w:gridSpan w:val="2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II.2.2) További CPV-kód(ok):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Fő CPV-kód: 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[ ][ ] . [ ][ ] . [ ][ ] . [ ][ ] - [ ] Kiegészítő CPV-kód: 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1 2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[ ][ ][ ][ ]</w:t>
            </w:r>
          </w:p>
        </w:tc>
      </w:tr>
      <w:tr w:rsidR="000B2D99" w:rsidRPr="000B2D99" w:rsidTr="0044382F">
        <w:tc>
          <w:tcPr>
            <w:tcW w:w="9634" w:type="dxa"/>
            <w:gridSpan w:val="2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II.2.3) A teljesítés helye: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NUTS-kód: 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[ ] [ ] [ ] [ ] [ ] A teljesítés helye:</w:t>
            </w:r>
          </w:p>
        </w:tc>
      </w:tr>
      <w:tr w:rsidR="000B2D99" w:rsidRPr="000B2D99" w:rsidTr="0044382F">
        <w:tc>
          <w:tcPr>
            <w:tcW w:w="9634" w:type="dxa"/>
            <w:gridSpan w:val="2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II.2.4) A közbeszerzés mennyisége: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(az építési beruházás, árubeszerzés vagy szolgáltatás jellege és mennyisége, illetve az igények és követelmények meghatározása)</w:t>
            </w:r>
          </w:p>
        </w:tc>
      </w:tr>
      <w:tr w:rsidR="000B2D99" w:rsidRPr="000B2D99" w:rsidTr="0044382F">
        <w:tc>
          <w:tcPr>
            <w:tcW w:w="9634" w:type="dxa"/>
            <w:gridSpan w:val="2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II.2.5) A szerződés, keretmegállapodás vagy dinamikus beszerzési rendszer időtartama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Időtartam hónapban: [ ] vagy napban: [ ]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vagy Kezdés: </w:t>
            </w:r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/ Befejezés: </w:t>
            </w:r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Keretmegállapodások esetén – klasszikus ajánlatkérők esetében a négy évet meghaladó időtartam indokolása: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Keretmegállapodások esetén – közszolgáltató</w:t>
            </w:r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ajánlatkérők esetében a nyolc évet meghaladó időtartam indokolása:</w:t>
            </w:r>
          </w:p>
        </w:tc>
      </w:tr>
      <w:tr w:rsidR="000B2D99" w:rsidRPr="000B2D99" w:rsidTr="0044382F">
        <w:tc>
          <w:tcPr>
            <w:tcW w:w="9634" w:type="dxa"/>
            <w:gridSpan w:val="2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II.2.6) Európai uniós alapokra vonatkozó információk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A közbeszerzés európai uniós alapokból finanszírozott projekttel és/vagy programmal kapcsolatos </w:t>
            </w:r>
            <w:r w:rsidRPr="000B2D99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igen </w:t>
            </w:r>
            <w:r w:rsidRPr="000B2D99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nem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Projekt száma vagy hivatkozási száma:</w:t>
            </w:r>
          </w:p>
        </w:tc>
      </w:tr>
    </w:tbl>
    <w:p w:rsidR="000B2D99" w:rsidRPr="000B2D99" w:rsidRDefault="000B2D99" w:rsidP="00870627">
      <w:pPr>
        <w:spacing w:before="120" w:after="120"/>
        <w:jc w:val="left"/>
        <w:rPr>
          <w:rFonts w:ascii="Times New Roman" w:eastAsia="Times New Roman" w:hAnsi="Times New Roman"/>
          <w:sz w:val="28"/>
        </w:rPr>
      </w:pPr>
      <w:r w:rsidRPr="000B2D99">
        <w:rPr>
          <w:rFonts w:ascii="Times New Roman" w:eastAsia="Times New Roman" w:hAnsi="Times New Roman"/>
          <w:b/>
          <w:bCs/>
          <w:sz w:val="28"/>
        </w:rPr>
        <w:t>IV. szakasz: Eljárás</w:t>
      </w:r>
    </w:p>
    <w:p w:rsidR="000B2D99" w:rsidRPr="000B2D99" w:rsidRDefault="000B2D99" w:rsidP="00870627">
      <w:pPr>
        <w:spacing w:before="120" w:after="120"/>
        <w:jc w:val="left"/>
        <w:rPr>
          <w:rFonts w:ascii="Times New Roman" w:eastAsia="Times New Roman" w:hAnsi="Times New Roman"/>
        </w:rPr>
      </w:pPr>
      <w:r w:rsidRPr="000B2D99">
        <w:rPr>
          <w:rFonts w:ascii="Times New Roman" w:eastAsia="Times New Roman" w:hAnsi="Times New Roman"/>
          <w:b/>
          <w:bCs/>
        </w:rPr>
        <w:t>IV.1) Adminisztratív információk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0B2D99" w:rsidRPr="000B2D99" w:rsidTr="0044382F">
        <w:tc>
          <w:tcPr>
            <w:tcW w:w="9634" w:type="dxa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IV.1.1) Az eljárás eredményéről szóló tájékoztató hirdetmény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A hirdetmény száma a Közbeszerzési Értesítőben: 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[ ][ ][ ][ ][ ]/[ ][ ][ ][ ] </w:t>
            </w:r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(KÉ-szám/évszám)</w:t>
            </w:r>
          </w:p>
        </w:tc>
      </w:tr>
    </w:tbl>
    <w:p w:rsidR="000B2D99" w:rsidRPr="000B2D99" w:rsidRDefault="000B2D99" w:rsidP="00870627">
      <w:pPr>
        <w:spacing w:before="120" w:after="120"/>
        <w:jc w:val="left"/>
        <w:rPr>
          <w:rFonts w:ascii="Times New Roman" w:eastAsia="Times New Roman" w:hAnsi="Times New Roman"/>
          <w:sz w:val="28"/>
        </w:rPr>
      </w:pPr>
      <w:r w:rsidRPr="000B2D99">
        <w:rPr>
          <w:rFonts w:ascii="Times New Roman" w:eastAsia="Times New Roman" w:hAnsi="Times New Roman"/>
          <w:b/>
          <w:bCs/>
          <w:sz w:val="28"/>
        </w:rPr>
        <w:t>V. szakasz: Az eljárás eredménye</w:t>
      </w:r>
      <w:r w:rsidRPr="000B2D99">
        <w:rPr>
          <w:rFonts w:ascii="Times New Roman" w:eastAsia="Times New Roman" w:hAnsi="Times New Roman"/>
          <w:sz w:val="28"/>
          <w:vertAlign w:val="superscript"/>
        </w:rPr>
        <w:t xml:space="preserve"> 1</w:t>
      </w:r>
    </w:p>
    <w:p w:rsidR="000B2D99" w:rsidRPr="000B2D99" w:rsidRDefault="000B2D99" w:rsidP="00870627">
      <w:pPr>
        <w:spacing w:before="120" w:after="120"/>
        <w:jc w:val="left"/>
        <w:rPr>
          <w:rFonts w:ascii="Times New Roman" w:eastAsia="Times New Roman" w:hAnsi="Times New Roman"/>
        </w:rPr>
      </w:pPr>
      <w:r w:rsidRPr="000B2D99">
        <w:rPr>
          <w:rFonts w:ascii="Times New Roman" w:eastAsia="Times New Roman" w:hAnsi="Times New Roman"/>
          <w:b/>
          <w:bCs/>
        </w:rPr>
        <w:t>A szerződés száma:</w:t>
      </w:r>
      <w:r w:rsidRPr="000B2D99">
        <w:rPr>
          <w:rFonts w:ascii="Times New Roman" w:eastAsia="Times New Roman" w:hAnsi="Times New Roman"/>
        </w:rPr>
        <w:t xml:space="preserve"> [ ] </w:t>
      </w:r>
      <w:r w:rsidRPr="000B2D99">
        <w:rPr>
          <w:rFonts w:ascii="Times New Roman" w:eastAsia="Times New Roman" w:hAnsi="Times New Roman"/>
          <w:b/>
          <w:bCs/>
        </w:rPr>
        <w:t>Rész száma:</w:t>
      </w:r>
      <w:r w:rsidRPr="000B2D99">
        <w:rPr>
          <w:rFonts w:ascii="Times New Roman" w:eastAsia="Times New Roman" w:hAnsi="Times New Roman"/>
        </w:rPr>
        <w:t xml:space="preserve"> </w:t>
      </w:r>
      <w:r w:rsidRPr="000B2D99">
        <w:rPr>
          <w:rFonts w:ascii="Times New Roman" w:eastAsia="Times New Roman" w:hAnsi="Times New Roman"/>
          <w:vertAlign w:val="superscript"/>
        </w:rPr>
        <w:t>2</w:t>
      </w:r>
      <w:r w:rsidRPr="000B2D99">
        <w:rPr>
          <w:rFonts w:ascii="Times New Roman" w:eastAsia="Times New Roman" w:hAnsi="Times New Roman"/>
        </w:rPr>
        <w:t xml:space="preserve"> [ ] </w:t>
      </w:r>
      <w:r w:rsidRPr="000B2D99">
        <w:rPr>
          <w:rFonts w:ascii="Times New Roman" w:eastAsia="Times New Roman" w:hAnsi="Times New Roman"/>
          <w:b/>
          <w:bCs/>
        </w:rPr>
        <w:t>Elnevezés:</w:t>
      </w:r>
    </w:p>
    <w:p w:rsidR="000B2D99" w:rsidRPr="000B2D99" w:rsidRDefault="000B2D99" w:rsidP="00870627">
      <w:pPr>
        <w:spacing w:before="120" w:after="120"/>
        <w:jc w:val="left"/>
        <w:rPr>
          <w:rFonts w:ascii="Times New Roman" w:eastAsia="Times New Roman" w:hAnsi="Times New Roman"/>
        </w:rPr>
      </w:pPr>
      <w:r w:rsidRPr="000B2D99">
        <w:rPr>
          <w:rFonts w:ascii="Times New Roman" w:eastAsia="Times New Roman" w:hAnsi="Times New Roman"/>
          <w:b/>
          <w:bCs/>
        </w:rPr>
        <w:t>V.1 Az eljárás eredménye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2126"/>
        <w:gridCol w:w="2410"/>
        <w:gridCol w:w="2126"/>
      </w:tblGrid>
      <w:tr w:rsidR="000B2D99" w:rsidRPr="000B2D99" w:rsidTr="0044382F">
        <w:tc>
          <w:tcPr>
            <w:tcW w:w="9634" w:type="dxa"/>
            <w:gridSpan w:val="4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V.1.1) A szerződés megkötésének dátuma: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0B2D99" w:rsidRPr="000B2D99" w:rsidTr="0044382F">
        <w:tc>
          <w:tcPr>
            <w:tcW w:w="9634" w:type="dxa"/>
            <w:gridSpan w:val="4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V.1.2) Ajánlatokra vonatkozó információk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A szerződést közös ajánlattevők csoportja nyerte el </w:t>
            </w:r>
            <w:r w:rsidRPr="000B2D99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igen </w:t>
            </w:r>
            <w:r w:rsidRPr="000B2D99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nem</w:t>
            </w:r>
          </w:p>
        </w:tc>
      </w:tr>
      <w:tr w:rsidR="000B2D99" w:rsidRPr="000B2D99" w:rsidTr="0044382F">
        <w:tc>
          <w:tcPr>
            <w:tcW w:w="9634" w:type="dxa"/>
            <w:gridSpan w:val="4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V.1.3) A nyertes ajánlattevő neve és címe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0B2D99" w:rsidRPr="000B2D99" w:rsidTr="0044382F">
        <w:tc>
          <w:tcPr>
            <w:tcW w:w="7508" w:type="dxa"/>
            <w:gridSpan w:val="3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Hivatalos név: </w:t>
            </w:r>
          </w:p>
        </w:tc>
        <w:tc>
          <w:tcPr>
            <w:tcW w:w="2126" w:type="dxa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Nemzeti azonosítószám: 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0B2D99" w:rsidRPr="000B2D99" w:rsidTr="0044382F">
        <w:tc>
          <w:tcPr>
            <w:tcW w:w="9634" w:type="dxa"/>
            <w:gridSpan w:val="4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Postai cím:</w:t>
            </w:r>
          </w:p>
        </w:tc>
      </w:tr>
      <w:tr w:rsidR="0044382F" w:rsidRPr="000B2D99" w:rsidTr="0044382F">
        <w:tc>
          <w:tcPr>
            <w:tcW w:w="2972" w:type="dxa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Város:</w:t>
            </w:r>
          </w:p>
        </w:tc>
        <w:tc>
          <w:tcPr>
            <w:tcW w:w="2126" w:type="dxa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NUTS-kód:</w:t>
            </w:r>
          </w:p>
        </w:tc>
        <w:tc>
          <w:tcPr>
            <w:tcW w:w="2410" w:type="dxa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Postai irányítószám:</w:t>
            </w:r>
          </w:p>
        </w:tc>
        <w:tc>
          <w:tcPr>
            <w:tcW w:w="2126" w:type="dxa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Ország:</w:t>
            </w:r>
          </w:p>
        </w:tc>
      </w:tr>
      <w:tr w:rsidR="000B2D99" w:rsidRPr="000B2D99" w:rsidTr="0044382F">
        <w:tc>
          <w:tcPr>
            <w:tcW w:w="7508" w:type="dxa"/>
            <w:gridSpan w:val="3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2126" w:type="dxa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Telefon:</w:t>
            </w:r>
          </w:p>
        </w:tc>
      </w:tr>
      <w:tr w:rsidR="000B2D99" w:rsidRPr="000B2D99" w:rsidTr="0044382F">
        <w:tc>
          <w:tcPr>
            <w:tcW w:w="7508" w:type="dxa"/>
            <w:gridSpan w:val="3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Internetcím: </w:t>
            </w:r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(URL)</w:t>
            </w:r>
          </w:p>
        </w:tc>
        <w:tc>
          <w:tcPr>
            <w:tcW w:w="2126" w:type="dxa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Fax:</w:t>
            </w:r>
          </w:p>
        </w:tc>
      </w:tr>
      <w:tr w:rsidR="000B2D99" w:rsidRPr="000B2D99" w:rsidTr="0044382F">
        <w:tc>
          <w:tcPr>
            <w:tcW w:w="9634" w:type="dxa"/>
            <w:gridSpan w:val="4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A nyertes ajánlattevő Kkv </w:t>
            </w:r>
            <w:r w:rsidRPr="000B2D99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igen </w:t>
            </w:r>
            <w:r w:rsidRPr="000B2D99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nem</w:t>
            </w:r>
          </w:p>
        </w:tc>
      </w:tr>
      <w:tr w:rsidR="000B2D99" w:rsidRPr="000B2D99" w:rsidTr="0044382F">
        <w:tc>
          <w:tcPr>
            <w:tcW w:w="9634" w:type="dxa"/>
            <w:gridSpan w:val="4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V.1.4) A szerződés értékére vonatkozó információk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(a szerződéskötés megkötésekor; ÁFA nélkül)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A szerződés végleges összértéke: [ ]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Pénznem: [ ][ ][ ]</w:t>
            </w:r>
          </w:p>
        </w:tc>
      </w:tr>
    </w:tbl>
    <w:p w:rsidR="000B2D99" w:rsidRPr="000B2D99" w:rsidRDefault="000B2D99" w:rsidP="00870627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0B2D99">
        <w:rPr>
          <w:rFonts w:ascii="Times New Roman" w:eastAsia="Times New Roman" w:hAnsi="Times New Roman"/>
          <w:b/>
          <w:bCs/>
          <w:sz w:val="28"/>
          <w:szCs w:val="28"/>
        </w:rPr>
        <w:t>VI. szakasz: A szerződés módosításai</w:t>
      </w:r>
    </w:p>
    <w:p w:rsidR="000B2D99" w:rsidRPr="000B2D99" w:rsidRDefault="000B2D99" w:rsidP="00870627">
      <w:pPr>
        <w:spacing w:before="120" w:after="120"/>
        <w:jc w:val="left"/>
        <w:rPr>
          <w:rFonts w:ascii="Times New Roman" w:eastAsia="Times New Roman" w:hAnsi="Times New Roman"/>
        </w:rPr>
      </w:pPr>
      <w:r w:rsidRPr="000B2D99">
        <w:rPr>
          <w:rFonts w:ascii="Times New Roman" w:eastAsia="Times New Roman" w:hAnsi="Times New Roman"/>
          <w:b/>
          <w:bCs/>
        </w:rPr>
        <w:t>VI.1) A közbeszerzés ismertetése a módosításokat követően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215"/>
        <w:gridCol w:w="2065"/>
        <w:gridCol w:w="5650"/>
      </w:tblGrid>
      <w:tr w:rsidR="000B2D99" w:rsidRPr="000B2D99" w:rsidTr="00637CEE">
        <w:tc>
          <w:tcPr>
            <w:tcW w:w="9634" w:type="dxa"/>
            <w:gridSpan w:val="4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VI.1.1) Fő CPV-kód: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[ ][ ] . [ ][ ] . [ ][ ] . [ ][ ] - [ ] Kiegészítő CPV-kód: 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[ ][ ][ ][ ]</w:t>
            </w:r>
          </w:p>
        </w:tc>
      </w:tr>
      <w:tr w:rsidR="000B2D99" w:rsidRPr="000B2D99" w:rsidTr="00637CEE">
        <w:tc>
          <w:tcPr>
            <w:tcW w:w="9634" w:type="dxa"/>
            <w:gridSpan w:val="4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VI.1.2) További CPV-kód(ok):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Fő CPV-kód: 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[ ][ ] . [ ][ ] . [ ][ ] . [ ][ ] - [ ] Kiegészítő CPV-kód: 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1 2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[ ][ ][ ][ ]</w:t>
            </w:r>
          </w:p>
        </w:tc>
      </w:tr>
      <w:tr w:rsidR="000B2D99" w:rsidRPr="000B2D99" w:rsidTr="00637CEE">
        <w:tc>
          <w:tcPr>
            <w:tcW w:w="9634" w:type="dxa"/>
            <w:gridSpan w:val="4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VI.1.3) A teljesítés helye: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NUTS-kód: 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[ ] [ ] [ ] [ ] [ ] A teljesítés helye:</w:t>
            </w:r>
          </w:p>
        </w:tc>
      </w:tr>
      <w:tr w:rsidR="000B2D99" w:rsidRPr="000B2D99" w:rsidTr="00637CEE">
        <w:tc>
          <w:tcPr>
            <w:tcW w:w="9634" w:type="dxa"/>
            <w:gridSpan w:val="4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VI.1.4) A közbeszerzés mennyisége: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(az építési beruházás, árubeszerzés vagy szolgáltatás jellege és mennyisége)</w:t>
            </w:r>
          </w:p>
        </w:tc>
      </w:tr>
      <w:tr w:rsidR="000B2D99" w:rsidRPr="000B2D99" w:rsidTr="00637CEE">
        <w:tc>
          <w:tcPr>
            <w:tcW w:w="9634" w:type="dxa"/>
            <w:gridSpan w:val="4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VI.1.5) A szerződés, keretmegállapodás vagy dinamikus beszerzési rendszer időtartama 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Időtartam hónapban: [ ] vagy napban: [ ]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vagy Kezdés: </w:t>
            </w:r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/ Befejezés: </w:t>
            </w:r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Keretmegállapodások esetén – klasszikus ajánlatkérők esetében a négy évet meghaladó időtartam indokolása: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Keretmegállapodások esetén – közszolgáltató</w:t>
            </w:r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ajánlatkérők esetében a nyolc évet meghaladó időtartam indokolása:</w:t>
            </w:r>
          </w:p>
        </w:tc>
      </w:tr>
      <w:tr w:rsidR="000B2D99" w:rsidRPr="000B2D99" w:rsidTr="00637CEE">
        <w:tc>
          <w:tcPr>
            <w:tcW w:w="9634" w:type="dxa"/>
            <w:gridSpan w:val="4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VI.1.6) A szerződés értékére vonatkozó információk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(ÁFA nélkül)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A szerződés végleges összértéke: [ ]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Pénznem: [ ][ ][ ]</w:t>
            </w:r>
          </w:p>
        </w:tc>
      </w:tr>
      <w:tr w:rsidR="000B2D99" w:rsidRPr="000B2D99" w:rsidTr="00637CEE">
        <w:tc>
          <w:tcPr>
            <w:tcW w:w="9634" w:type="dxa"/>
            <w:gridSpan w:val="4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A szerződést közös ajánlattevők csoportja nyerte el </w:t>
            </w:r>
            <w:r w:rsidRPr="000B2D99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igen </w:t>
            </w:r>
            <w:r w:rsidRPr="000B2D99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nem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VI.1.7) A nyertes ajánlattevő neve és címe 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0B2D99" w:rsidRPr="000B2D99" w:rsidTr="00637CEE">
        <w:tc>
          <w:tcPr>
            <w:tcW w:w="0" w:type="auto"/>
            <w:gridSpan w:val="3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Hivatalos név: </w:t>
            </w:r>
          </w:p>
        </w:tc>
        <w:tc>
          <w:tcPr>
            <w:tcW w:w="4091" w:type="dxa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Nemzeti azonosítószám: 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0B2D99" w:rsidRPr="000B2D99" w:rsidTr="00637CEE">
        <w:tc>
          <w:tcPr>
            <w:tcW w:w="9634" w:type="dxa"/>
            <w:gridSpan w:val="4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Postai cím:</w:t>
            </w:r>
          </w:p>
        </w:tc>
      </w:tr>
      <w:tr w:rsidR="000B2D99" w:rsidRPr="000B2D99" w:rsidTr="00637CEE">
        <w:tc>
          <w:tcPr>
            <w:tcW w:w="0" w:type="auto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Város:</w:t>
            </w:r>
          </w:p>
        </w:tc>
        <w:tc>
          <w:tcPr>
            <w:tcW w:w="0" w:type="auto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NUTS-kód:</w:t>
            </w:r>
          </w:p>
        </w:tc>
        <w:tc>
          <w:tcPr>
            <w:tcW w:w="0" w:type="auto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Postai irányítószám:</w:t>
            </w:r>
          </w:p>
        </w:tc>
        <w:tc>
          <w:tcPr>
            <w:tcW w:w="4091" w:type="dxa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Ország:</w:t>
            </w:r>
          </w:p>
        </w:tc>
      </w:tr>
      <w:tr w:rsidR="000B2D99" w:rsidRPr="000B2D99" w:rsidTr="00637CEE">
        <w:tc>
          <w:tcPr>
            <w:tcW w:w="0" w:type="auto"/>
            <w:gridSpan w:val="3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4091" w:type="dxa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Telefon:</w:t>
            </w:r>
          </w:p>
        </w:tc>
      </w:tr>
      <w:tr w:rsidR="000B2D99" w:rsidRPr="000B2D99" w:rsidTr="00637CEE">
        <w:tc>
          <w:tcPr>
            <w:tcW w:w="0" w:type="auto"/>
            <w:gridSpan w:val="3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Internetcím: </w:t>
            </w:r>
            <w:r w:rsidRPr="000B2D99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(URL)</w:t>
            </w:r>
          </w:p>
        </w:tc>
        <w:tc>
          <w:tcPr>
            <w:tcW w:w="4091" w:type="dxa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Fax:</w:t>
            </w:r>
          </w:p>
        </w:tc>
      </w:tr>
      <w:tr w:rsidR="000B2D99" w:rsidRPr="000B2D99" w:rsidTr="00637CEE">
        <w:tc>
          <w:tcPr>
            <w:tcW w:w="9634" w:type="dxa"/>
            <w:gridSpan w:val="4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A nyertes ajánlattevő Kkv </w:t>
            </w:r>
            <w:r w:rsidRPr="000B2D99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igen </w:t>
            </w:r>
            <w:r w:rsidRPr="000B2D99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nem</w:t>
            </w:r>
          </w:p>
        </w:tc>
      </w:tr>
    </w:tbl>
    <w:p w:rsidR="000B2D99" w:rsidRPr="000B2D99" w:rsidRDefault="000B2D99" w:rsidP="00870627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0B2D99">
        <w:rPr>
          <w:rFonts w:ascii="Times New Roman" w:eastAsia="Times New Roman" w:hAnsi="Times New Roman"/>
          <w:b/>
          <w:bCs/>
          <w:sz w:val="28"/>
          <w:szCs w:val="28"/>
        </w:rPr>
        <w:t>VI.2) Információ a módosításokról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0B2D99" w:rsidRPr="000B2D99" w:rsidTr="00637CEE">
        <w:tc>
          <w:tcPr>
            <w:tcW w:w="9634" w:type="dxa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VI.2.1) A módosítások ismertetése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u w:val="single"/>
              </w:rPr>
              <w:t>A módosítás dátuma: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A módosítások jellege és mértéke (a szerződés esetleges korábbi módosításainak feltüntetésével együtt):</w:t>
            </w:r>
          </w:p>
        </w:tc>
      </w:tr>
      <w:tr w:rsidR="000B2D99" w:rsidRPr="000B2D99" w:rsidTr="00637CEE">
        <w:tc>
          <w:tcPr>
            <w:tcW w:w="9634" w:type="dxa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VI.2.2) A módosítás okai</w:t>
            </w:r>
          </w:p>
          <w:p w:rsidR="000B2D99" w:rsidRPr="000B2D99" w:rsidRDefault="000B2D99" w:rsidP="00870627">
            <w:pPr>
              <w:spacing w:before="120" w:after="120"/>
              <w:ind w:left="180" w:hanging="1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Igény az eredeti nyertes ajánlattevő/koncessziós jogosult által teljesítendő további építési beruházásra, szolgáltatásnyújtásra vagy árubeszerzésre</w:t>
            </w:r>
          </w:p>
          <w:p w:rsidR="000B2D99" w:rsidRPr="000B2D99" w:rsidRDefault="000B2D99" w:rsidP="00870627">
            <w:pPr>
              <w:spacing w:before="120" w:after="120"/>
              <w:ind w:left="1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Azon gazdasági vagy technikai okok, illetve hátrányok vagy többletköltségek ismertetése, amelyek miatt a szerződő fél személye nem változhat: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Módosítási igény olyan körülmények miatt, amelyet a kellő gondossággal eljáró ajánlatkérő nem láthatott előre</w:t>
            </w:r>
          </w:p>
          <w:p w:rsidR="000B2D99" w:rsidRPr="000B2D99" w:rsidRDefault="000B2D99" w:rsidP="00870627">
            <w:pPr>
              <w:spacing w:before="120" w:after="120"/>
              <w:ind w:left="1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A módosítás szükségességét indokoló körülmények ismertetése, és e körülmények előre nem látható jellegének magyarázata:</w:t>
            </w:r>
          </w:p>
        </w:tc>
      </w:tr>
      <w:tr w:rsidR="000B2D99" w:rsidRPr="000B2D99" w:rsidTr="00637CEE">
        <w:tc>
          <w:tcPr>
            <w:tcW w:w="9634" w:type="dxa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 módosítás jogszabályi alapja: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Kbt. 141. § (2) bekezdés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Kbt. 141. § (4) bekezdés</w:t>
            </w:r>
          </w:p>
          <w:p w:rsidR="000B2D99" w:rsidRPr="000B2D99" w:rsidRDefault="000B2D99" w:rsidP="00870627">
            <w:pPr>
              <w:spacing w:before="120" w:after="120"/>
              <w:ind w:left="76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Kbt. 141. § (4) bekezdés a) pont</w:t>
            </w:r>
          </w:p>
          <w:p w:rsidR="000B2D99" w:rsidRPr="000B2D99" w:rsidRDefault="000B2D99" w:rsidP="00870627">
            <w:pPr>
              <w:spacing w:before="120" w:after="120"/>
              <w:ind w:left="76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Kbt. 141. § (4) bekezdés b) pont</w:t>
            </w:r>
          </w:p>
          <w:p w:rsidR="000B2D99" w:rsidRPr="000B2D99" w:rsidRDefault="000B2D99" w:rsidP="00870627">
            <w:pPr>
              <w:spacing w:before="120" w:after="120"/>
              <w:ind w:left="76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Kbt. 141. § (4) bekezdés c) pont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 xml:space="preserve"> Kbt. 141. § (6) bekezdés</w:t>
            </w:r>
          </w:p>
        </w:tc>
      </w:tr>
      <w:tr w:rsidR="000B2D99" w:rsidRPr="000B2D99" w:rsidTr="00637CEE">
        <w:tc>
          <w:tcPr>
            <w:tcW w:w="9634" w:type="dxa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VI.2.3) Áremelkedés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A módosításokat megelőző aktualizált teljes szerződéses érték (figyelembe véve az esetleges korábbi szerződésmódosításokat és </w:t>
            </w:r>
            <w:proofErr w:type="spellStart"/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árkiigazításokat</w:t>
            </w:r>
            <w:proofErr w:type="spellEnd"/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, valamint – a koncessziós beszerzési eljárás lefolytatásával megkötött szerződések esetében – az érintett tagállamban érvényesülő átlagos inflációt)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Érték ÁFA nélkül: [ ] Pénznem: [ ][ ][ ]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Teljes szerződéses érték a módosítást követően</w:t>
            </w:r>
          </w:p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Érték ÁFA nélkül: [ ] Pénznem: [ ][ ][ ]</w:t>
            </w:r>
          </w:p>
        </w:tc>
      </w:tr>
    </w:tbl>
    <w:p w:rsidR="000B2D99" w:rsidRPr="000B2D99" w:rsidRDefault="000B2D99" w:rsidP="00870627">
      <w:pPr>
        <w:spacing w:before="120" w:after="120"/>
        <w:jc w:val="left"/>
        <w:rPr>
          <w:rFonts w:ascii="Times New Roman" w:eastAsia="Times New Roman" w:hAnsi="Times New Roman"/>
          <w:sz w:val="28"/>
        </w:rPr>
      </w:pPr>
      <w:r w:rsidRPr="000B2D99">
        <w:rPr>
          <w:rFonts w:ascii="Times New Roman" w:eastAsia="Times New Roman" w:hAnsi="Times New Roman"/>
          <w:b/>
          <w:bCs/>
          <w:sz w:val="28"/>
        </w:rPr>
        <w:lastRenderedPageBreak/>
        <w:t>VII. szakasz: Kiegészítő információk</w:t>
      </w:r>
    </w:p>
    <w:p w:rsidR="000B2D99" w:rsidRPr="000B2D99" w:rsidRDefault="000B2D99" w:rsidP="00870627">
      <w:pPr>
        <w:spacing w:before="120" w:after="120"/>
        <w:jc w:val="left"/>
        <w:rPr>
          <w:rFonts w:ascii="Times New Roman" w:eastAsia="Times New Roman" w:hAnsi="Times New Roman"/>
        </w:rPr>
      </w:pPr>
      <w:r w:rsidRPr="000B2D99">
        <w:rPr>
          <w:rFonts w:ascii="Times New Roman" w:eastAsia="Times New Roman" w:hAnsi="Times New Roman"/>
          <w:b/>
          <w:bCs/>
        </w:rPr>
        <w:t>VII.1) További információk:</w:t>
      </w:r>
      <w:r w:rsidRPr="000B2D99">
        <w:rPr>
          <w:rFonts w:ascii="Times New Roman" w:eastAsia="Times New Roman" w:hAnsi="Times New Roman"/>
        </w:rPr>
        <w:t xml:space="preserve"> </w:t>
      </w:r>
      <w:r w:rsidRPr="000B2D99">
        <w:rPr>
          <w:rFonts w:ascii="Times New Roman" w:eastAsia="Times New Roman" w:hAnsi="Times New Roman"/>
          <w:vertAlign w:val="superscript"/>
        </w:rPr>
        <w:t>2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0B2D99" w:rsidRPr="000B2D99" w:rsidTr="00637CEE">
        <w:tc>
          <w:tcPr>
            <w:tcW w:w="9634" w:type="dxa"/>
            <w:hideMark/>
          </w:tcPr>
          <w:p w:rsidR="000B2D99" w:rsidRPr="000B2D99" w:rsidRDefault="000B2D99" w:rsidP="00870627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2D9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</w:tbl>
    <w:p w:rsidR="000B2D99" w:rsidRPr="000B2D99" w:rsidRDefault="000B2D99" w:rsidP="00870627">
      <w:pPr>
        <w:spacing w:before="120" w:after="120"/>
        <w:jc w:val="left"/>
        <w:rPr>
          <w:rFonts w:ascii="Times New Roman" w:eastAsia="Times New Roman" w:hAnsi="Times New Roman"/>
        </w:rPr>
      </w:pPr>
      <w:r w:rsidRPr="000B2D99">
        <w:rPr>
          <w:rFonts w:ascii="Times New Roman" w:eastAsia="Times New Roman" w:hAnsi="Times New Roman"/>
          <w:b/>
          <w:bCs/>
        </w:rPr>
        <w:t xml:space="preserve">VII.2) E hirdetmény feladásának dátuma: </w:t>
      </w:r>
      <w:r w:rsidRPr="000B2D99">
        <w:rPr>
          <w:rFonts w:ascii="Times New Roman" w:eastAsia="Times New Roman" w:hAnsi="Times New Roman"/>
          <w:i/>
          <w:iCs/>
          <w:sz w:val="18"/>
          <w:szCs w:val="18"/>
        </w:rPr>
        <w:t>(</w:t>
      </w:r>
      <w:proofErr w:type="spellStart"/>
      <w:r w:rsidRPr="000B2D99">
        <w:rPr>
          <w:rFonts w:ascii="Times New Roman" w:eastAsia="Times New Roman" w:hAnsi="Times New Roman"/>
          <w:i/>
          <w:iCs/>
          <w:sz w:val="18"/>
          <w:szCs w:val="18"/>
        </w:rPr>
        <w:t>éééé</w:t>
      </w:r>
      <w:proofErr w:type="spellEnd"/>
      <w:r w:rsidRPr="000B2D99">
        <w:rPr>
          <w:rFonts w:ascii="Times New Roman" w:eastAsia="Times New Roman" w:hAnsi="Times New Roman"/>
          <w:i/>
          <w:iCs/>
          <w:sz w:val="18"/>
          <w:szCs w:val="18"/>
        </w:rPr>
        <w:t>/</w:t>
      </w:r>
      <w:proofErr w:type="spellStart"/>
      <w:r w:rsidRPr="000B2D99">
        <w:rPr>
          <w:rFonts w:ascii="Times New Roman" w:eastAsia="Times New Roman" w:hAnsi="Times New Roman"/>
          <w:i/>
          <w:iCs/>
          <w:sz w:val="18"/>
          <w:szCs w:val="18"/>
        </w:rPr>
        <w:t>hh</w:t>
      </w:r>
      <w:proofErr w:type="spellEnd"/>
      <w:r w:rsidRPr="000B2D99">
        <w:rPr>
          <w:rFonts w:ascii="Times New Roman" w:eastAsia="Times New Roman" w:hAnsi="Times New Roman"/>
          <w:i/>
          <w:iCs/>
          <w:sz w:val="18"/>
          <w:szCs w:val="18"/>
        </w:rPr>
        <w:t>/</w:t>
      </w:r>
      <w:proofErr w:type="spellStart"/>
      <w:r w:rsidRPr="000B2D99">
        <w:rPr>
          <w:rFonts w:ascii="Times New Roman" w:eastAsia="Times New Roman" w:hAnsi="Times New Roman"/>
          <w:i/>
          <w:iCs/>
          <w:sz w:val="18"/>
          <w:szCs w:val="18"/>
        </w:rPr>
        <w:t>nn</w:t>
      </w:r>
      <w:proofErr w:type="spellEnd"/>
      <w:r w:rsidRPr="000B2D99">
        <w:rPr>
          <w:rFonts w:ascii="Times New Roman" w:eastAsia="Times New Roman" w:hAnsi="Times New Roman"/>
          <w:i/>
          <w:iCs/>
          <w:sz w:val="18"/>
          <w:szCs w:val="18"/>
        </w:rPr>
        <w:t>)</w:t>
      </w:r>
    </w:p>
    <w:p w:rsidR="000B2D99" w:rsidRPr="000B2D99" w:rsidRDefault="000B2D99" w:rsidP="00870627">
      <w:pPr>
        <w:spacing w:before="120" w:after="120"/>
        <w:jc w:val="center"/>
        <w:rPr>
          <w:rFonts w:ascii="Times New Roman" w:eastAsia="Times New Roman" w:hAnsi="Times New Roman"/>
          <w:sz w:val="18"/>
          <w:szCs w:val="18"/>
        </w:rPr>
      </w:pPr>
      <w:r w:rsidRPr="000B2D99">
        <w:rPr>
          <w:rFonts w:ascii="Times New Roman" w:eastAsia="Times New Roman" w:hAnsi="Times New Roman"/>
          <w:i/>
          <w:iCs/>
          <w:sz w:val="18"/>
          <w:szCs w:val="18"/>
        </w:rPr>
        <w:t>Az európai uniós, a Kbt., annak végrehajtási rendeletei és más alkalmazandó jog előírásainak történő megfelelés biztosítása az ajánlatkérő felelőssége.</w:t>
      </w:r>
    </w:p>
    <w:p w:rsidR="00637CEE" w:rsidRPr="000B2D99" w:rsidRDefault="000B2D99" w:rsidP="00870627">
      <w:pPr>
        <w:spacing w:before="120" w:after="120"/>
        <w:jc w:val="center"/>
        <w:rPr>
          <w:rFonts w:ascii="Times New Roman" w:eastAsia="Times New Roman" w:hAnsi="Times New Roman"/>
          <w:sz w:val="18"/>
          <w:szCs w:val="18"/>
        </w:rPr>
      </w:pPr>
      <w:r w:rsidRPr="000B2D99">
        <w:rPr>
          <w:rFonts w:ascii="Times New Roman" w:eastAsia="Times New Roman" w:hAnsi="Times New Roman"/>
          <w:sz w:val="18"/>
          <w:szCs w:val="18"/>
        </w:rPr>
        <w:t>___________________________________________________________________________</w:t>
      </w:r>
      <w:r w:rsidR="00637CEE">
        <w:rPr>
          <w:rFonts w:ascii="Times New Roman" w:eastAsia="Times New Roman" w:hAnsi="Times New Roman"/>
          <w:sz w:val="18"/>
          <w:szCs w:val="18"/>
        </w:rPr>
        <w:t>_______________________________</w:t>
      </w:r>
    </w:p>
    <w:p w:rsidR="000B2D99" w:rsidRPr="000B2D99" w:rsidRDefault="000B2D99" w:rsidP="00870627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0B2D99">
        <w:rPr>
          <w:rFonts w:ascii="Times New Roman" w:eastAsia="Times New Roman" w:hAnsi="Times New Roman"/>
          <w:sz w:val="18"/>
          <w:szCs w:val="18"/>
          <w:vertAlign w:val="superscript"/>
        </w:rPr>
        <w:t>1    </w:t>
      </w:r>
      <w:r w:rsidRPr="000B2D99">
        <w:rPr>
          <w:rFonts w:ascii="Times New Roman" w:eastAsia="Times New Roman" w:hAnsi="Times New Roman"/>
          <w:i/>
          <w:iCs/>
          <w:sz w:val="18"/>
          <w:szCs w:val="18"/>
        </w:rPr>
        <w:t>szükség szerinti számban ismételje meg</w:t>
      </w:r>
    </w:p>
    <w:p w:rsidR="000B2D99" w:rsidRPr="000B2D99" w:rsidRDefault="000B2D99" w:rsidP="00870627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0B2D99">
        <w:rPr>
          <w:rFonts w:ascii="Times New Roman" w:eastAsia="Times New Roman" w:hAnsi="Times New Roman"/>
          <w:sz w:val="18"/>
          <w:szCs w:val="18"/>
          <w:vertAlign w:val="superscript"/>
        </w:rPr>
        <w:t>2    </w:t>
      </w:r>
      <w:r w:rsidRPr="000B2D99">
        <w:rPr>
          <w:rFonts w:ascii="Times New Roman" w:eastAsia="Times New Roman" w:hAnsi="Times New Roman"/>
          <w:i/>
          <w:iCs/>
          <w:sz w:val="18"/>
          <w:szCs w:val="18"/>
        </w:rPr>
        <w:t>adott esetben</w:t>
      </w:r>
      <w:bookmarkEnd w:id="0"/>
    </w:p>
    <w:sectPr w:rsidR="000B2D99" w:rsidRPr="000B2D99" w:rsidSect="000B2D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H Sans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99"/>
    <w:rsid w:val="00002831"/>
    <w:rsid w:val="00006CF1"/>
    <w:rsid w:val="00034806"/>
    <w:rsid w:val="00040A6D"/>
    <w:rsid w:val="000778ED"/>
    <w:rsid w:val="000B2D99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77C3"/>
    <w:rsid w:val="002670BE"/>
    <w:rsid w:val="002D0689"/>
    <w:rsid w:val="00336A1A"/>
    <w:rsid w:val="00384EC1"/>
    <w:rsid w:val="00402483"/>
    <w:rsid w:val="0044382F"/>
    <w:rsid w:val="004A7664"/>
    <w:rsid w:val="004C642A"/>
    <w:rsid w:val="00506BAF"/>
    <w:rsid w:val="00520044"/>
    <w:rsid w:val="00630419"/>
    <w:rsid w:val="00637CEE"/>
    <w:rsid w:val="006512C7"/>
    <w:rsid w:val="006810A5"/>
    <w:rsid w:val="006F548E"/>
    <w:rsid w:val="00737F99"/>
    <w:rsid w:val="007C3BEC"/>
    <w:rsid w:val="00870627"/>
    <w:rsid w:val="00874DDF"/>
    <w:rsid w:val="008E789B"/>
    <w:rsid w:val="008F001A"/>
    <w:rsid w:val="008F1AEF"/>
    <w:rsid w:val="0093398C"/>
    <w:rsid w:val="009C2677"/>
    <w:rsid w:val="009D0FC3"/>
    <w:rsid w:val="009D5AC0"/>
    <w:rsid w:val="00A10CDD"/>
    <w:rsid w:val="00A14EE9"/>
    <w:rsid w:val="00A338BC"/>
    <w:rsid w:val="00A55D45"/>
    <w:rsid w:val="00A56F46"/>
    <w:rsid w:val="00A81B5E"/>
    <w:rsid w:val="00A92B1B"/>
    <w:rsid w:val="00AA1A29"/>
    <w:rsid w:val="00AC495C"/>
    <w:rsid w:val="00AE5FB5"/>
    <w:rsid w:val="00AF4AF4"/>
    <w:rsid w:val="00B01F5C"/>
    <w:rsid w:val="00B17D92"/>
    <w:rsid w:val="00B3410C"/>
    <w:rsid w:val="00BA2AE2"/>
    <w:rsid w:val="00BF0B81"/>
    <w:rsid w:val="00C11EEB"/>
    <w:rsid w:val="00D9687F"/>
    <w:rsid w:val="00E43CD6"/>
    <w:rsid w:val="00E76054"/>
    <w:rsid w:val="00E856FD"/>
    <w:rsid w:val="00EB35D1"/>
    <w:rsid w:val="00EE3111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4F3B"/>
  <w15:chartTrackingRefBased/>
  <w15:docId w15:val="{F831303B-1D18-486E-9693-8D6078E3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H Sans" w:eastAsia="Calibri" w:hAnsi="KH Sans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36A1A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B2D9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styleId="Hiperhivatkozs">
    <w:name w:val="Hyperlink"/>
    <w:basedOn w:val="Bekezdsalapbettpusa"/>
    <w:uiPriority w:val="99"/>
    <w:semiHidden/>
    <w:unhideWhenUsed/>
    <w:rsid w:val="000B2D99"/>
    <w:rPr>
      <w:color w:val="0000FF"/>
      <w:u w:val="single"/>
    </w:rPr>
  </w:style>
  <w:style w:type="paragraph" w:customStyle="1" w:styleId="np">
    <w:name w:val="np"/>
    <w:basedOn w:val="Norml"/>
    <w:rsid w:val="000B2D9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772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Berethalmi András</dc:creator>
  <cp:keywords/>
  <dc:description/>
  <cp:lastModifiedBy>Berethalmi András</cp:lastModifiedBy>
  <cp:revision>4</cp:revision>
  <dcterms:created xsi:type="dcterms:W3CDTF">2017-01-03T11:37:00Z</dcterms:created>
  <dcterms:modified xsi:type="dcterms:W3CDTF">2017-01-03T12:33:00Z</dcterms:modified>
</cp:coreProperties>
</file>